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8D" w:rsidRPr="00EB563A" w:rsidRDefault="001A7405" w:rsidP="00FC408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 w:rsidRPr="00EB563A">
        <w:rPr>
          <w:rFonts w:ascii="Times New Roman" w:hAnsi="Times New Roman"/>
          <w:b/>
          <w:sz w:val="24"/>
          <w:szCs w:val="24"/>
        </w:rPr>
        <w:t>Опросный лист на поставку паровой турбины</w:t>
      </w:r>
    </w:p>
    <w:p w:rsidR="00FC408D" w:rsidRPr="00EB563A" w:rsidRDefault="00FC408D" w:rsidP="00FC408D">
      <w:pPr>
        <w:pStyle w:val="1"/>
        <w:numPr>
          <w:ilvl w:val="0"/>
          <w:numId w:val="1"/>
        </w:numPr>
        <w:spacing w:before="180" w:beforeAutospacing="0" w:after="0" w:afterAutospacing="0"/>
        <w:jc w:val="center"/>
        <w:rPr>
          <w:szCs w:val="24"/>
        </w:rPr>
      </w:pPr>
      <w:r w:rsidRPr="00EB563A">
        <w:rPr>
          <w:szCs w:val="24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05"/>
      </w:tblGrid>
      <w:tr w:rsidR="00FC408D" w:rsidRPr="00EB563A" w:rsidTr="002B084B">
        <w:tc>
          <w:tcPr>
            <w:tcW w:w="464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Адрес места эксплуатации турбины</w:t>
            </w:r>
          </w:p>
        </w:tc>
        <w:tc>
          <w:tcPr>
            <w:tcW w:w="530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8D" w:rsidRPr="00EB563A" w:rsidTr="002B084B">
        <w:tc>
          <w:tcPr>
            <w:tcW w:w="4644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Заказчика</w:t>
            </w:r>
            <w:r w:rsidRPr="00EB563A">
              <w:rPr>
                <w:rFonts w:ascii="Times New Roman" w:hAnsi="Times New Roman"/>
                <w:sz w:val="24"/>
                <w:szCs w:val="24"/>
              </w:rPr>
              <w:t>, адрес, представитель Заказчика,  должность, телефон, факс, адрес</w: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563A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530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8D" w:rsidRPr="00EB563A" w:rsidTr="002B084B">
        <w:tc>
          <w:tcPr>
            <w:tcW w:w="4644" w:type="dxa"/>
            <w:shd w:val="clear" w:color="auto" w:fill="auto"/>
          </w:tcPr>
          <w:p w:rsidR="00FC408D" w:rsidRPr="00EB563A" w:rsidRDefault="00FC408D" w:rsidP="00FC408D">
            <w:pPr>
              <w:tabs>
                <w:tab w:val="left" w:pos="3500"/>
              </w:tabs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B563A">
              <w:rPr>
                <w:rFonts w:ascii="Times New Roman" w:hAnsi="Times New Roman"/>
                <w:b/>
                <w:sz w:val="24"/>
                <w:szCs w:val="24"/>
              </w:rPr>
              <w:t>Наименование ГИП</w:t>
            </w:r>
            <w:r w:rsidRPr="00EB563A">
              <w:rPr>
                <w:rFonts w:ascii="Times New Roman" w:hAnsi="Times New Roman"/>
                <w:sz w:val="24"/>
                <w:szCs w:val="24"/>
              </w:rPr>
              <w:t>, адрес, телефон, факс,  адрес электронной почты</w:t>
            </w:r>
          </w:p>
        </w:tc>
        <w:tc>
          <w:tcPr>
            <w:tcW w:w="530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08D" w:rsidRPr="00EB563A" w:rsidTr="002B084B">
        <w:tc>
          <w:tcPr>
            <w:tcW w:w="464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Тип турбины</w:t>
            </w: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5305" w:type="dxa"/>
            <w:shd w:val="clear" w:color="auto" w:fill="auto"/>
          </w:tcPr>
          <w:p w:rsidR="00FC408D" w:rsidRPr="00EB563A" w:rsidRDefault="00FC408D" w:rsidP="00FC40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B563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sz w:val="24"/>
                <w:szCs w:val="24"/>
              </w:rPr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B563A">
              <w:rPr>
                <w:rFonts w:ascii="Times New Roman" w:hAnsi="Times New Roman"/>
                <w:sz w:val="24"/>
                <w:szCs w:val="24"/>
              </w:rPr>
              <w:t xml:space="preserve">конденсационная,  </w: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с противодавлением</w:t>
            </w:r>
          </w:p>
        </w:tc>
      </w:tr>
    </w:tbl>
    <w:p w:rsidR="00FC408D" w:rsidRPr="00EB563A" w:rsidRDefault="00FC408D" w:rsidP="00FC408D">
      <w:pPr>
        <w:pStyle w:val="1"/>
        <w:numPr>
          <w:ilvl w:val="0"/>
          <w:numId w:val="1"/>
        </w:numPr>
        <w:spacing w:before="180" w:beforeAutospacing="0" w:after="0" w:afterAutospacing="0"/>
        <w:jc w:val="center"/>
        <w:rPr>
          <w:szCs w:val="24"/>
        </w:rPr>
      </w:pPr>
      <w:r w:rsidRPr="00EB563A">
        <w:rPr>
          <w:szCs w:val="24"/>
        </w:rPr>
        <w:t>Данные для проведения расчётов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895"/>
      </w:tblGrid>
      <w:tr w:rsidR="00FC408D" w:rsidRPr="00EB563A" w:rsidTr="002B084B"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Ориентировочная мощность турбины</w:t>
            </w: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, номинал (макс.)</w:t>
            </w:r>
          </w:p>
          <w:p w:rsidR="00FC408D" w:rsidRPr="002B084B" w:rsidRDefault="00FC408D" w:rsidP="00FC408D">
            <w:pPr>
              <w:pStyle w:val="2"/>
              <w:tabs>
                <w:tab w:val="num" w:pos="716"/>
              </w:tabs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(не требует заполнения, если п. 2.2. заполнен)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МВт</w:t>
            </w:r>
          </w:p>
        </w:tc>
      </w:tr>
      <w:tr w:rsidR="00FC408D" w:rsidRPr="00EB563A" w:rsidTr="002B084B">
        <w:trPr>
          <w:trHeight w:val="2151"/>
        </w:trPr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Параметры свежего пара в турбину</w:t>
            </w:r>
            <w:r w:rsidRPr="002B084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</w:t>
            </w: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, номинал (рабочий диапазон):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абсолютное давление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температура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расход при работе с номинальными отборами</w:t>
            </w:r>
          </w:p>
          <w:p w:rsidR="00FC408D" w:rsidRPr="00EB563A" w:rsidRDefault="00FC408D" w:rsidP="00FC408D">
            <w:pPr>
              <w:numPr>
                <w:ilvl w:val="0"/>
                <w:numId w:val="6"/>
              </w:numPr>
              <w:spacing w:before="60" w:after="0" w:line="240" w:lineRule="auto"/>
              <w:ind w:firstLine="495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расход при конденсационном режиме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                                      </w:t>
            </w:r>
            <w:r w:rsidRPr="00EB563A">
              <w:rPr>
                <w:rFonts w:ascii="Times New Roman" w:hAnsi="Times New Roman"/>
                <w:sz w:val="24"/>
                <w:szCs w:val="24"/>
              </w:rPr>
              <w:t>____ (_________.)  бар 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 °C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 т/час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 т/час</w:t>
            </w:r>
          </w:p>
        </w:tc>
      </w:tr>
      <w:tr w:rsidR="00FC408D" w:rsidRPr="00EB563A" w:rsidTr="002B084B"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Требуемые параметры пара на выхлопе из турбины</w:t>
            </w:r>
          </w:p>
          <w:p w:rsidR="00FC408D" w:rsidRPr="00EB563A" w:rsidRDefault="00FC408D" w:rsidP="00FC408D">
            <w:pPr>
              <w:numPr>
                <w:ilvl w:val="0"/>
                <w:numId w:val="3"/>
              </w:numPr>
              <w:spacing w:before="60" w:after="0" w:line="240" w:lineRule="auto"/>
              <w:ind w:firstLine="556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номинальное абс. давление при ном. отборах</w:t>
            </w:r>
          </w:p>
          <w:p w:rsidR="00FC408D" w:rsidRPr="00EB563A" w:rsidRDefault="00FC408D" w:rsidP="00FC408D">
            <w:pPr>
              <w:numPr>
                <w:ilvl w:val="0"/>
                <w:numId w:val="3"/>
              </w:numPr>
              <w:spacing w:before="60" w:after="0" w:line="240" w:lineRule="auto"/>
              <w:ind w:firstLine="556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 xml:space="preserve">при конденсационном режиме </w:t>
            </w:r>
          </w:p>
          <w:p w:rsidR="00FC408D" w:rsidRPr="00EB563A" w:rsidRDefault="00FC408D" w:rsidP="00FC408D">
            <w:pPr>
              <w:numPr>
                <w:ilvl w:val="0"/>
                <w:numId w:val="3"/>
              </w:numPr>
              <w:spacing w:before="60" w:after="0" w:line="240" w:lineRule="auto"/>
              <w:ind w:firstLine="556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противодавление, номинал (рабочий диапазон)</w:t>
            </w:r>
          </w:p>
          <w:p w:rsidR="00FC408D" w:rsidRPr="00EB563A" w:rsidRDefault="00FC408D" w:rsidP="00FC408D">
            <w:pPr>
              <w:numPr>
                <w:ilvl w:val="0"/>
                <w:numId w:val="3"/>
              </w:numPr>
              <w:spacing w:before="60" w:after="0" w:line="240" w:lineRule="auto"/>
              <w:ind w:firstLine="556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температура пара за турбиной, номинал (раб. диап)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                  ……   бар 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                  ……   бар 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……  (…………….)  бар 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……  (…………….)     °C</w:t>
            </w:r>
          </w:p>
        </w:tc>
      </w:tr>
      <w:tr w:rsidR="00FC408D" w:rsidRPr="00EB563A" w:rsidTr="002B084B">
        <w:trPr>
          <w:trHeight w:val="2299"/>
        </w:trPr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sz w:val="24"/>
                <w:szCs w:val="24"/>
              </w:rPr>
              <w:t>Регулируемый или нерегулируемый отбор</w:t>
            </w: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, если имеется, номинал (рабочий диапазон):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абсолютное давление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температура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2"/>
              </w:numPr>
              <w:spacing w:before="120" w:after="0" w:line="240" w:lineRule="auto"/>
              <w:ind w:firstLine="6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расход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0"/>
                <w:numId w:val="5"/>
              </w:numPr>
              <w:spacing w:before="120" w:after="0" w:line="240" w:lineRule="auto"/>
              <w:ind w:hanging="8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 xml:space="preserve"> </w:t>
            </w: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номинальная тепловая нагрузка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(если несколько отборов, добавьте информацию на второй странице)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Регулируемый                                        ____ (_________.)  бар а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 °C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 (_________.)  т/час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 Гкал/час</w:t>
            </w:r>
          </w:p>
        </w:tc>
      </w:tr>
      <w:tr w:rsidR="00FC408D" w:rsidRPr="00EB563A" w:rsidTr="002B084B"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Температура питательной воды на входе в котёл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 °C</w:t>
            </w:r>
          </w:p>
        </w:tc>
      </w:tr>
      <w:tr w:rsidR="00FC408D" w:rsidRPr="00EB563A" w:rsidTr="002B084B"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Температура охлаждающей воды на входе в конденсатор,  номинал (мин.,/макс.)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                                      </w:t>
            </w:r>
            <w:r w:rsidRPr="00EB563A">
              <w:rPr>
                <w:rFonts w:ascii="Times New Roman" w:hAnsi="Times New Roman"/>
                <w:sz w:val="24"/>
                <w:szCs w:val="24"/>
              </w:rPr>
              <w:t>____ (_________.) °C</w:t>
            </w:r>
          </w:p>
        </w:tc>
      </w:tr>
      <w:tr w:rsidR="00FC408D" w:rsidRPr="00EB563A" w:rsidTr="00FC408D">
        <w:trPr>
          <w:trHeight w:val="1058"/>
        </w:trPr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Напряжение генератора (кВ) (указать, если требуется поставка турбины с генератором)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sz w:val="24"/>
                <w:szCs w:val="24"/>
              </w:rPr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6,3</w:t>
            </w:r>
            <w:r w:rsidRPr="00EB563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; </w:t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sz w:val="24"/>
                <w:szCs w:val="24"/>
              </w:rPr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10,5; </w:t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sz w:val="24"/>
                <w:szCs w:val="24"/>
              </w:rPr>
            </w:r>
            <w:r w:rsidRPr="00EB563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FC408D" w:rsidRPr="00EB563A" w:rsidTr="002B084B">
        <w:tc>
          <w:tcPr>
            <w:tcW w:w="7054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Сейсмичность района установки турбины</w:t>
            </w:r>
          </w:p>
        </w:tc>
        <w:tc>
          <w:tcPr>
            <w:tcW w:w="2895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:rsidR="00FC408D" w:rsidRPr="00EB563A" w:rsidRDefault="00FC408D" w:rsidP="00FC408D">
      <w:pPr>
        <w:spacing w:after="0"/>
        <w:rPr>
          <w:rFonts w:ascii="Times New Roman" w:hAnsi="Times New Roman"/>
          <w:sz w:val="24"/>
          <w:szCs w:val="24"/>
        </w:rPr>
      </w:pPr>
    </w:p>
    <w:p w:rsidR="00FC408D" w:rsidRPr="00EB563A" w:rsidRDefault="00FC408D" w:rsidP="00FC408D">
      <w:pPr>
        <w:pStyle w:val="1"/>
        <w:numPr>
          <w:ilvl w:val="0"/>
          <w:numId w:val="1"/>
        </w:numPr>
        <w:spacing w:before="180" w:beforeAutospacing="0" w:after="0" w:afterAutospacing="0"/>
        <w:rPr>
          <w:szCs w:val="24"/>
        </w:rPr>
      </w:pPr>
      <w:r w:rsidRPr="00EB563A">
        <w:rPr>
          <w:szCs w:val="24"/>
        </w:rPr>
        <w:t>Данные для проектирования компоновки турбоустановки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604"/>
      </w:tblGrid>
      <w:tr w:rsidR="00FC408D" w:rsidRPr="00EB563A" w:rsidTr="002B084B">
        <w:tc>
          <w:tcPr>
            <w:tcW w:w="6345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Фундамент (подчеркнуть)</w:t>
            </w:r>
          </w:p>
        </w:tc>
        <w:tc>
          <w:tcPr>
            <w:tcW w:w="3604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новый,  </w: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</w:r>
            <w:r w:rsidRPr="00EB563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EB563A">
              <w:rPr>
                <w:rFonts w:ascii="Times New Roman" w:hAnsi="Times New Roman"/>
                <w:sz w:val="24"/>
                <w:szCs w:val="24"/>
              </w:rPr>
              <w:t xml:space="preserve"> существующий</w:t>
            </w:r>
          </w:p>
        </w:tc>
      </w:tr>
      <w:tr w:rsidR="00FC408D" w:rsidRPr="00EB563A" w:rsidTr="002B084B">
        <w:tc>
          <w:tcPr>
            <w:tcW w:w="6345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Отметка площадки обслуживания турбины </w:t>
            </w:r>
          </w:p>
        </w:tc>
        <w:tc>
          <w:tcPr>
            <w:tcW w:w="3604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FC408D" w:rsidRPr="00EB563A" w:rsidTr="002B084B">
        <w:tc>
          <w:tcPr>
            <w:tcW w:w="6345" w:type="dxa"/>
            <w:shd w:val="clear" w:color="auto" w:fill="auto"/>
          </w:tcPr>
          <w:p w:rsidR="00FC408D" w:rsidRPr="002B084B" w:rsidRDefault="00FC408D" w:rsidP="00FC408D">
            <w:pPr>
              <w:pStyle w:val="2"/>
              <w:keepNext w:val="0"/>
              <w:numPr>
                <w:ilvl w:val="1"/>
                <w:numId w:val="1"/>
              </w:numPr>
              <w:tabs>
                <w:tab w:val="num" w:pos="426"/>
              </w:tabs>
              <w:spacing w:before="120" w:after="0" w:line="240" w:lineRule="auto"/>
              <w:ind w:hanging="65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Кран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0"/>
                <w:numId w:val="4"/>
              </w:numPr>
              <w:tabs>
                <w:tab w:val="num" w:pos="716"/>
              </w:tabs>
              <w:spacing w:before="12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 xml:space="preserve">Высота крюка мостового крана над площадкой обслуживания; </w:t>
            </w:r>
          </w:p>
          <w:p w:rsidR="00FC408D" w:rsidRPr="002B084B" w:rsidRDefault="00FC408D" w:rsidP="00FC408D">
            <w:pPr>
              <w:pStyle w:val="2"/>
              <w:keepNext w:val="0"/>
              <w:numPr>
                <w:ilvl w:val="0"/>
                <w:numId w:val="4"/>
              </w:numPr>
              <w:tabs>
                <w:tab w:val="num" w:pos="716"/>
              </w:tabs>
              <w:spacing w:before="12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084B">
              <w:rPr>
                <w:rFonts w:ascii="Times New Roman" w:hAnsi="Times New Roman"/>
                <w:b w:val="0"/>
                <w:sz w:val="24"/>
                <w:szCs w:val="24"/>
              </w:rPr>
              <w:t>грузоподъёмность крана</w:t>
            </w:r>
          </w:p>
        </w:tc>
        <w:tc>
          <w:tcPr>
            <w:tcW w:w="3604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__________, т</w:t>
            </w:r>
          </w:p>
        </w:tc>
      </w:tr>
    </w:tbl>
    <w:p w:rsidR="00FC408D" w:rsidRPr="00EB563A" w:rsidRDefault="00FC408D" w:rsidP="00FC408D">
      <w:pPr>
        <w:pStyle w:val="1"/>
        <w:numPr>
          <w:ilvl w:val="0"/>
          <w:numId w:val="1"/>
        </w:numPr>
        <w:spacing w:before="180" w:beforeAutospacing="0" w:after="0" w:afterAutospacing="0"/>
        <w:jc w:val="center"/>
        <w:rPr>
          <w:szCs w:val="24"/>
        </w:rPr>
      </w:pPr>
      <w:r w:rsidRPr="00EB563A">
        <w:rPr>
          <w:szCs w:val="24"/>
        </w:rPr>
        <w:t>Дополнительные условия/данные от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FC408D" w:rsidRPr="00EB563A" w:rsidTr="002B084B">
        <w:trPr>
          <w:trHeight w:val="4871"/>
        </w:trPr>
        <w:tc>
          <w:tcPr>
            <w:tcW w:w="9949" w:type="dxa"/>
            <w:shd w:val="clear" w:color="auto" w:fill="auto"/>
          </w:tcPr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63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C408D" w:rsidRPr="00EB563A" w:rsidRDefault="00FC408D" w:rsidP="00FC40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1881" w:rsidRPr="00FC408D" w:rsidRDefault="00AB1881" w:rsidP="00FC408D">
      <w:pPr>
        <w:spacing w:after="0"/>
      </w:pPr>
    </w:p>
    <w:sectPr w:rsidR="00AB1881" w:rsidRPr="00FC408D" w:rsidSect="00FC408D">
      <w:headerReference w:type="default" r:id="rId8"/>
      <w:pgSz w:w="11906" w:h="16838"/>
      <w:pgMar w:top="426" w:right="42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3D" w:rsidRDefault="0079333D" w:rsidP="00E932BC">
      <w:pPr>
        <w:spacing w:after="0" w:line="240" w:lineRule="auto"/>
      </w:pPr>
      <w:r>
        <w:separator/>
      </w:r>
    </w:p>
  </w:endnote>
  <w:endnote w:type="continuationSeparator" w:id="0">
    <w:p w:rsidR="0079333D" w:rsidRDefault="0079333D" w:rsidP="00E9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3D" w:rsidRDefault="0079333D" w:rsidP="00E932BC">
      <w:pPr>
        <w:spacing w:after="0" w:line="240" w:lineRule="auto"/>
      </w:pPr>
      <w:r>
        <w:separator/>
      </w:r>
    </w:p>
  </w:footnote>
  <w:footnote w:type="continuationSeparator" w:id="0">
    <w:p w:rsidR="0079333D" w:rsidRDefault="0079333D" w:rsidP="00E9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C6" w:rsidRDefault="00366477" w:rsidP="007118C6">
    <w:pPr>
      <w:pStyle w:val="a7"/>
      <w:tabs>
        <w:tab w:val="clear" w:pos="4677"/>
        <w:tab w:val="clear" w:pos="9355"/>
        <w:tab w:val="right" w:pos="10620"/>
      </w:tabs>
      <w:jc w:val="right"/>
      <w:rPr>
        <w:b/>
      </w:rPr>
    </w:pPr>
    <w:r>
      <w:rPr>
        <w:rFonts w:ascii="Arial" w:hAnsi="Arial" w:cs="Arial"/>
        <w:b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10160</wp:posOffset>
          </wp:positionV>
          <wp:extent cx="1468755" cy="981075"/>
          <wp:effectExtent l="0" t="0" r="0" b="0"/>
          <wp:wrapNone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8C6" w:rsidRDefault="007118C6" w:rsidP="007118C6">
    <w:pPr>
      <w:pStyle w:val="a7"/>
      <w:widowControl w:val="0"/>
      <w:autoSpaceDE w:val="0"/>
      <w:autoSpaceDN w:val="0"/>
      <w:adjustRightInd w:val="0"/>
      <w:jc w:val="right"/>
      <w:rPr>
        <w:rFonts w:ascii="Arial" w:hAnsi="Arial" w:cs="Arial"/>
        <w:b/>
        <w:lang w:eastAsia="ru-RU"/>
      </w:rPr>
    </w:pPr>
  </w:p>
  <w:p w:rsidR="007118C6" w:rsidRPr="00D54E4C" w:rsidRDefault="007118C6" w:rsidP="007118C6">
    <w:pPr>
      <w:pStyle w:val="a7"/>
      <w:widowControl w:val="0"/>
      <w:autoSpaceDE w:val="0"/>
      <w:autoSpaceDN w:val="0"/>
      <w:adjustRightInd w:val="0"/>
      <w:jc w:val="right"/>
      <w:rPr>
        <w:rFonts w:ascii="Arial" w:hAnsi="Arial" w:cs="Arial"/>
        <w:b/>
        <w:lang w:eastAsia="ru-RU"/>
      </w:rPr>
    </w:pPr>
    <w:r w:rsidRPr="00D54E4C">
      <w:rPr>
        <w:rFonts w:ascii="Arial" w:hAnsi="Arial" w:cs="Arial"/>
        <w:b/>
        <w:lang w:eastAsia="ru-RU"/>
      </w:rPr>
      <w:t>Заполненный опросный лист отправить на</w:t>
    </w:r>
    <w:r w:rsidRPr="00774F6D">
      <w:rPr>
        <w:rFonts w:ascii="Arial" w:hAnsi="Arial" w:cs="Arial"/>
        <w:b/>
        <w:color w:val="1F4E79"/>
        <w:lang w:eastAsia="ru-RU"/>
      </w:rPr>
      <w:t xml:space="preserve"> info@turboenergo.ru</w:t>
    </w:r>
  </w:p>
  <w:p w:rsidR="007118C6" w:rsidRPr="00D54E4C" w:rsidRDefault="007118C6" w:rsidP="007118C6">
    <w:pPr>
      <w:pStyle w:val="a7"/>
      <w:widowControl w:val="0"/>
      <w:autoSpaceDE w:val="0"/>
      <w:autoSpaceDN w:val="0"/>
      <w:adjustRightInd w:val="0"/>
      <w:jc w:val="right"/>
      <w:rPr>
        <w:rFonts w:ascii="Arial" w:hAnsi="Arial" w:cs="Arial"/>
        <w:b/>
        <w:lang w:eastAsia="ru-RU"/>
      </w:rPr>
    </w:pPr>
    <w:r w:rsidRPr="00D54E4C">
      <w:rPr>
        <w:rFonts w:ascii="Arial" w:hAnsi="Arial" w:cs="Arial"/>
        <w:b/>
        <w:lang w:eastAsia="ru-RU"/>
      </w:rPr>
      <w:t>Или прислать по факсу +7 (812) 612-03-33</w:t>
    </w:r>
  </w:p>
  <w:p w:rsidR="007118C6" w:rsidRPr="00D54E4C" w:rsidRDefault="007118C6" w:rsidP="007118C6">
    <w:pPr>
      <w:pStyle w:val="a7"/>
      <w:widowControl w:val="0"/>
      <w:autoSpaceDE w:val="0"/>
      <w:autoSpaceDN w:val="0"/>
      <w:adjustRightInd w:val="0"/>
      <w:jc w:val="right"/>
      <w:rPr>
        <w:rFonts w:ascii="Arial" w:hAnsi="Arial" w:cs="Arial"/>
        <w:b/>
        <w:lang w:eastAsia="ru-RU"/>
      </w:rPr>
    </w:pPr>
    <w:r w:rsidRPr="00D54E4C">
      <w:rPr>
        <w:rFonts w:ascii="Arial" w:hAnsi="Arial" w:cs="Arial"/>
        <w:b/>
        <w:lang w:eastAsia="ru-RU"/>
      </w:rPr>
      <w:t>www.turboenergo.ru</w:t>
    </w:r>
  </w:p>
  <w:p w:rsidR="007118C6" w:rsidRDefault="00366477" w:rsidP="007118C6">
    <w:pPr>
      <w:pStyle w:val="a7"/>
      <w:jc w:val="right"/>
      <w:rPr>
        <w:rFonts w:ascii="Arial" w:hAnsi="Arial" w:cs="Arial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118745</wp:posOffset>
              </wp:positionV>
              <wp:extent cx="7012305" cy="19050"/>
              <wp:effectExtent l="19050" t="23495" r="26670" b="241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2305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E58A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9.35pt" to="515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" strokecolor="#2e74b5" strokeweight="3pt">
              <v:shadow color="#1f4d78" opacity=".5" offset="1pt"/>
            </v:line>
          </w:pict>
        </mc:Fallback>
      </mc:AlternateContent>
    </w:r>
  </w:p>
  <w:p w:rsidR="00AC6738" w:rsidRPr="007118C6" w:rsidRDefault="00AC6738" w:rsidP="00711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1C1D"/>
    <w:multiLevelType w:val="hybridMultilevel"/>
    <w:tmpl w:val="432C648A"/>
    <w:lvl w:ilvl="0" w:tplc="04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8292FAB"/>
    <w:multiLevelType w:val="multilevel"/>
    <w:tmpl w:val="E076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213864"/>
    <w:multiLevelType w:val="hybridMultilevel"/>
    <w:tmpl w:val="1D9C741A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0221229"/>
    <w:multiLevelType w:val="multilevel"/>
    <w:tmpl w:val="4436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1766251"/>
    <w:multiLevelType w:val="hybridMultilevel"/>
    <w:tmpl w:val="C1D6C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65FE6"/>
    <w:multiLevelType w:val="hybridMultilevel"/>
    <w:tmpl w:val="C0A8912C"/>
    <w:lvl w:ilvl="0" w:tplc="0409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81"/>
    <w:rsid w:val="000467B7"/>
    <w:rsid w:val="001900C1"/>
    <w:rsid w:val="001A7405"/>
    <w:rsid w:val="001C752D"/>
    <w:rsid w:val="00206173"/>
    <w:rsid w:val="002307BA"/>
    <w:rsid w:val="002B084B"/>
    <w:rsid w:val="00366477"/>
    <w:rsid w:val="00452845"/>
    <w:rsid w:val="004630C5"/>
    <w:rsid w:val="00475A5B"/>
    <w:rsid w:val="00535E50"/>
    <w:rsid w:val="00570201"/>
    <w:rsid w:val="005F2CBC"/>
    <w:rsid w:val="007118C6"/>
    <w:rsid w:val="007414D9"/>
    <w:rsid w:val="0079333D"/>
    <w:rsid w:val="007C28C4"/>
    <w:rsid w:val="0081617C"/>
    <w:rsid w:val="00953671"/>
    <w:rsid w:val="0098383F"/>
    <w:rsid w:val="00A32321"/>
    <w:rsid w:val="00AB1881"/>
    <w:rsid w:val="00AC6738"/>
    <w:rsid w:val="00D73865"/>
    <w:rsid w:val="00E025A4"/>
    <w:rsid w:val="00E608A5"/>
    <w:rsid w:val="00E932BC"/>
    <w:rsid w:val="00F53389"/>
    <w:rsid w:val="00F76997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F37892-FFBD-4C6F-95B8-B2C7309A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B1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0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1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B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18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B18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18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B1881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AB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0467B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0467B7"/>
    <w:rPr>
      <w:color w:val="800080"/>
      <w:u w:val="single"/>
    </w:rPr>
  </w:style>
  <w:style w:type="paragraph" w:styleId="a7">
    <w:name w:val="header"/>
    <w:basedOn w:val="a"/>
    <w:link w:val="a8"/>
    <w:unhideWhenUsed/>
    <w:rsid w:val="00E9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932BC"/>
  </w:style>
  <w:style w:type="paragraph" w:styleId="a9">
    <w:name w:val="footer"/>
    <w:basedOn w:val="a"/>
    <w:link w:val="aa"/>
    <w:uiPriority w:val="99"/>
    <w:unhideWhenUsed/>
    <w:rsid w:val="00E9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2BC"/>
  </w:style>
  <w:style w:type="paragraph" w:styleId="ab">
    <w:name w:val="Balloon Text"/>
    <w:basedOn w:val="a"/>
    <w:link w:val="ac"/>
    <w:uiPriority w:val="99"/>
    <w:semiHidden/>
    <w:unhideWhenUsed/>
    <w:rsid w:val="00E9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932BC"/>
    <w:rPr>
      <w:rFonts w:ascii="Tahoma" w:hAnsi="Tahoma" w:cs="Tahoma"/>
      <w:sz w:val="16"/>
      <w:szCs w:val="16"/>
    </w:rPr>
  </w:style>
  <w:style w:type="character" w:customStyle="1" w:styleId="hight-bold">
    <w:name w:val="hight-bold"/>
    <w:basedOn w:val="a0"/>
    <w:rsid w:val="00535E50"/>
  </w:style>
  <w:style w:type="character" w:customStyle="1" w:styleId="20">
    <w:name w:val="Заголовок 2 Знак"/>
    <w:link w:val="2"/>
    <w:uiPriority w:val="9"/>
    <w:semiHidden/>
    <w:rsid w:val="00FC408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CBA5E2-2BBB-4F8B-A729-FE9E396E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Mikhailovskaya</dc:creator>
  <cp:keywords/>
  <dc:description/>
  <cp:lastModifiedBy>SDA User</cp:lastModifiedBy>
  <cp:revision>2</cp:revision>
  <dcterms:created xsi:type="dcterms:W3CDTF">2020-07-16T07:41:00Z</dcterms:created>
  <dcterms:modified xsi:type="dcterms:W3CDTF">2020-07-16T07:41:00Z</dcterms:modified>
</cp:coreProperties>
</file>